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上海商学院基层党组织党建经费申请表（参考模板）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420"/>
        <w:gridCol w:w="1875"/>
        <w:gridCol w:w="456"/>
        <w:gridCol w:w="1746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申请党组织</w:t>
            </w:r>
          </w:p>
        </w:tc>
        <w:tc>
          <w:tcPr>
            <w:tcW w:w="6593" w:type="dxa"/>
            <w:gridSpan w:val="4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负责人姓名</w:t>
            </w:r>
          </w:p>
        </w:tc>
        <w:tc>
          <w:tcPr>
            <w:tcW w:w="2331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4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251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6593" w:type="dxa"/>
            <w:gridSpan w:val="4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gridSpan w:val="2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项目起止时间</w:t>
            </w:r>
          </w:p>
        </w:tc>
        <w:tc>
          <w:tcPr>
            <w:tcW w:w="6593" w:type="dxa"/>
            <w:gridSpan w:val="4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1929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项目类型</w:t>
            </w:r>
          </w:p>
        </w:tc>
        <w:tc>
          <w:tcPr>
            <w:tcW w:w="6593" w:type="dxa"/>
            <w:gridSpan w:val="4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“三会一课”（  ）           学习调研（  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主题党日活动（  ）           困难帮扶（  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党员教育培训（  ）           区域化党建（  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"/>
              </w:rPr>
              <w:t>入党积极分子教育培训（  ）   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9" w:hRule="atLeast"/>
        </w:trPr>
        <w:tc>
          <w:tcPr>
            <w:tcW w:w="1929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具体计划</w:t>
            </w:r>
          </w:p>
        </w:tc>
        <w:tc>
          <w:tcPr>
            <w:tcW w:w="6593" w:type="dxa"/>
            <w:gridSpan w:val="4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经费预算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项目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金额（单位：元）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租车费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城市间交通费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伙食费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住宿费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场地费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讲课费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劳务费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资料费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慰问品费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市内交通费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其他费用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审批意见</w:t>
            </w:r>
          </w:p>
        </w:tc>
        <w:tc>
          <w:tcPr>
            <w:tcW w:w="7013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        党总支书记（签字）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          党总支（盖章）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013" w:type="dxa"/>
            <w:gridSpan w:val="5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54301"/>
    <w:rsid w:val="021F1D6A"/>
    <w:rsid w:val="03105DDE"/>
    <w:rsid w:val="06783FAE"/>
    <w:rsid w:val="094544EF"/>
    <w:rsid w:val="0A3328BA"/>
    <w:rsid w:val="0AFB5418"/>
    <w:rsid w:val="0CA53EBB"/>
    <w:rsid w:val="0CE93B43"/>
    <w:rsid w:val="15510488"/>
    <w:rsid w:val="1C1B4B09"/>
    <w:rsid w:val="1C7275A2"/>
    <w:rsid w:val="1DC271D3"/>
    <w:rsid w:val="217231EF"/>
    <w:rsid w:val="21BE7A46"/>
    <w:rsid w:val="21CE423D"/>
    <w:rsid w:val="21D1159B"/>
    <w:rsid w:val="27055CE7"/>
    <w:rsid w:val="2C1A2547"/>
    <w:rsid w:val="2C285637"/>
    <w:rsid w:val="2F25491D"/>
    <w:rsid w:val="3043685E"/>
    <w:rsid w:val="321030AF"/>
    <w:rsid w:val="34A2028F"/>
    <w:rsid w:val="38F309B1"/>
    <w:rsid w:val="39A50BFC"/>
    <w:rsid w:val="3A7165F9"/>
    <w:rsid w:val="3ED74AE3"/>
    <w:rsid w:val="40DA5C7A"/>
    <w:rsid w:val="412A5C3A"/>
    <w:rsid w:val="41551BBD"/>
    <w:rsid w:val="453566BF"/>
    <w:rsid w:val="461A5504"/>
    <w:rsid w:val="46AF2281"/>
    <w:rsid w:val="47CD46CA"/>
    <w:rsid w:val="498F6C04"/>
    <w:rsid w:val="4BDE6265"/>
    <w:rsid w:val="545716E3"/>
    <w:rsid w:val="56754301"/>
    <w:rsid w:val="575929A2"/>
    <w:rsid w:val="5786585B"/>
    <w:rsid w:val="57BE15C3"/>
    <w:rsid w:val="5B710B02"/>
    <w:rsid w:val="62350AEE"/>
    <w:rsid w:val="672F5EEE"/>
    <w:rsid w:val="67382B9F"/>
    <w:rsid w:val="68ED408C"/>
    <w:rsid w:val="6AB33602"/>
    <w:rsid w:val="6B3F76F6"/>
    <w:rsid w:val="6B491DEF"/>
    <w:rsid w:val="6CEA15CD"/>
    <w:rsid w:val="71C62C39"/>
    <w:rsid w:val="76F2539A"/>
    <w:rsid w:val="79064EDD"/>
    <w:rsid w:val="7A3D4689"/>
    <w:rsid w:val="7A565C17"/>
    <w:rsid w:val="7A9A051C"/>
    <w:rsid w:val="7C164A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华文中宋" w:hAnsi="华文中宋" w:eastAsia="华文中宋" w:cs="宋体"/>
      <w:b/>
      <w:kern w:val="44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link w:val="2"/>
    <w:qFormat/>
    <w:uiPriority w:val="9"/>
    <w:rPr>
      <w:rFonts w:hint="eastAsia" w:ascii="华文中宋" w:hAnsi="华文中宋" w:eastAsia="华文中宋" w:cs="宋体"/>
      <w:b/>
      <w:kern w:val="44"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2018-06-08T01:52:00Z</dcterms:created>
  <dc:creator>Administrator</dc:creator>
  <cp:lastModifiedBy>user</cp:lastModifiedBy>
  <cp:lastPrinted>2018-09-21T04:46:00Z</cp:lastPrinted>
  <dcterms:modified xsi:type="dcterms:W3CDTF">2021-03-13T11:22:07Z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